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4177E9" w14:textId="5174F4F6" w:rsidR="00F6652B" w:rsidRDefault="001E5D1F" w:rsidP="00F6652B">
      <w:pPr>
        <w:pStyle w:val="NoSpacing"/>
        <w:rPr>
          <w:lang w:val="es-419"/>
        </w:rPr>
      </w:pPr>
      <w:r w:rsidRPr="004626F2">
        <w:rPr>
          <w:rFonts w:asciiTheme="majorHAnsi" w:hAnsiTheme="majorHAnsi" w:cstheme="majorHAnsi"/>
          <w:noProof/>
          <w:sz w:val="24"/>
          <w:szCs w:val="24"/>
          <w:lang w:val="es-419"/>
        </w:rPr>
        <w:drawing>
          <wp:anchor distT="0" distB="0" distL="114300" distR="114300" simplePos="0" relativeHeight="251658240" behindDoc="0" locked="0" layoutInCell="1" allowOverlap="1" wp14:anchorId="009C2167" wp14:editId="20FF63E6">
            <wp:simplePos x="0" y="0"/>
            <wp:positionH relativeFrom="column">
              <wp:posOffset>1219200</wp:posOffset>
            </wp:positionH>
            <wp:positionV relativeFrom="paragraph">
              <wp:posOffset>-918845</wp:posOffset>
            </wp:positionV>
            <wp:extent cx="3952875" cy="1976438"/>
            <wp:effectExtent l="0" t="0" r="0" b="0"/>
            <wp:wrapNone/>
            <wp:docPr id="1255835955" name="Picture 1" descr="A blue and yellow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5835955" name="Picture 1" descr="A blue and yellow logo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1976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654C1A" w14:textId="208CF2E9" w:rsidR="00F6652B" w:rsidRDefault="00F6652B" w:rsidP="00F6652B">
      <w:pPr>
        <w:pStyle w:val="NoSpacing"/>
        <w:rPr>
          <w:lang w:val="es-419"/>
        </w:rPr>
      </w:pPr>
    </w:p>
    <w:p w14:paraId="6867D774" w14:textId="77777777" w:rsidR="00F6652B" w:rsidRDefault="00F6652B" w:rsidP="00F6652B">
      <w:pPr>
        <w:pStyle w:val="NoSpacing"/>
        <w:rPr>
          <w:lang w:val="es-419"/>
        </w:rPr>
      </w:pPr>
    </w:p>
    <w:p w14:paraId="01B66461" w14:textId="60950F33" w:rsidR="00F6652B" w:rsidRDefault="00F6652B" w:rsidP="00F6652B">
      <w:pPr>
        <w:pStyle w:val="NoSpacing"/>
        <w:rPr>
          <w:lang w:val="es-419"/>
        </w:rPr>
      </w:pPr>
    </w:p>
    <w:p w14:paraId="1D19F5D8" w14:textId="77777777" w:rsidR="00F6652B" w:rsidRDefault="00F6652B" w:rsidP="00F6652B">
      <w:pPr>
        <w:pStyle w:val="NoSpacing"/>
        <w:rPr>
          <w:lang w:val="es-419"/>
        </w:rPr>
      </w:pPr>
    </w:p>
    <w:p w14:paraId="392E506E" w14:textId="77777777" w:rsidR="001E5D1F" w:rsidRDefault="001E5D1F" w:rsidP="00F6652B">
      <w:pPr>
        <w:pStyle w:val="NoSpacing"/>
        <w:rPr>
          <w:lang w:val="es-419"/>
        </w:rPr>
      </w:pPr>
    </w:p>
    <w:p w14:paraId="3CF3957E" w14:textId="0EE66E9E" w:rsidR="00F6652B" w:rsidRPr="00F6652B" w:rsidRDefault="00F6652B" w:rsidP="00F6652B">
      <w:pPr>
        <w:pStyle w:val="NoSpacing"/>
        <w:rPr>
          <w:lang w:val="es-419"/>
        </w:rPr>
      </w:pPr>
      <w:r w:rsidRPr="00F6652B">
        <w:rPr>
          <w:lang w:val="es-419"/>
        </w:rPr>
        <w:t>Nombre del Destinatario</w:t>
      </w:r>
    </w:p>
    <w:p w14:paraId="67BADF4F" w14:textId="77777777" w:rsidR="00F6652B" w:rsidRPr="00F6652B" w:rsidRDefault="00F6652B" w:rsidP="00F6652B">
      <w:pPr>
        <w:pStyle w:val="NoSpacing"/>
        <w:rPr>
          <w:lang w:val="es-419"/>
        </w:rPr>
      </w:pPr>
      <w:r w:rsidRPr="00F6652B">
        <w:rPr>
          <w:lang w:val="es-419"/>
        </w:rPr>
        <w:t>Dirección 1</w:t>
      </w:r>
    </w:p>
    <w:p w14:paraId="0715C00E" w14:textId="77777777" w:rsidR="00F6652B" w:rsidRPr="00F6652B" w:rsidRDefault="00F6652B" w:rsidP="00F6652B">
      <w:pPr>
        <w:pStyle w:val="NoSpacing"/>
        <w:rPr>
          <w:lang w:val="es-419"/>
        </w:rPr>
      </w:pPr>
      <w:r w:rsidRPr="00F6652B">
        <w:rPr>
          <w:lang w:val="es-419"/>
        </w:rPr>
        <w:t>Ciudad, Estado Código Postal</w:t>
      </w:r>
    </w:p>
    <w:p w14:paraId="68759135" w14:textId="77777777" w:rsidR="00F6652B" w:rsidRPr="00F6652B" w:rsidRDefault="00F6652B" w:rsidP="00F6652B">
      <w:pPr>
        <w:rPr>
          <w:lang w:val="es-419"/>
        </w:rPr>
      </w:pPr>
    </w:p>
    <w:p w14:paraId="015079F8" w14:textId="77777777" w:rsidR="00F6652B" w:rsidRPr="00F6652B" w:rsidRDefault="00F6652B" w:rsidP="00F6652B">
      <w:pPr>
        <w:rPr>
          <w:lang w:val="es-419"/>
        </w:rPr>
      </w:pPr>
      <w:r w:rsidRPr="00F6652B">
        <w:rPr>
          <w:lang w:val="es-419"/>
        </w:rPr>
        <w:t>Querido/a Feligreses,</w:t>
      </w:r>
    </w:p>
    <w:p w14:paraId="0763DF29" w14:textId="77777777" w:rsidR="00F6652B" w:rsidRPr="00F6652B" w:rsidRDefault="00F6652B" w:rsidP="00F6652B">
      <w:pPr>
        <w:rPr>
          <w:lang w:val="es-419"/>
        </w:rPr>
      </w:pPr>
      <w:r w:rsidRPr="00F6652B">
        <w:rPr>
          <w:lang w:val="es-419"/>
        </w:rPr>
        <w:t>Les escribo hoy para compartir una invitación importante mientras lanzamos nuestro programa anual de ofertorio, Llamados a Servir: Compartiendo Nuestras Bendiciones, Fortaleciendo Nuestra Iglesia.</w:t>
      </w:r>
    </w:p>
    <w:p w14:paraId="1D74E6FD" w14:textId="77777777" w:rsidR="00F6652B" w:rsidRPr="00F6652B" w:rsidRDefault="00F6652B" w:rsidP="00F6652B">
      <w:pPr>
        <w:rPr>
          <w:lang w:val="es-419"/>
        </w:rPr>
      </w:pPr>
      <w:r w:rsidRPr="00F6652B">
        <w:rPr>
          <w:lang w:val="es-419"/>
        </w:rPr>
        <w:t>Este es un momento de reflexión y renovación para nuestra parroquia. Estamos pidiendo a cada hogar que considere en oración cómo dan, y si pueden dar un paso adelante en la fe este año. Se trata de ser intencionales, de elegir apoyar a nuestra comunidad parroquial no por costumbre, sino por gratitud y confianza en Dios.</w:t>
      </w:r>
    </w:p>
    <w:p w14:paraId="28CE34A4" w14:textId="77777777" w:rsidR="00F6652B" w:rsidRPr="00F6652B" w:rsidRDefault="00F6652B" w:rsidP="00F6652B">
      <w:pPr>
        <w:rPr>
          <w:lang w:val="es-419"/>
        </w:rPr>
      </w:pPr>
      <w:r w:rsidRPr="00F6652B">
        <w:rPr>
          <w:lang w:val="es-419"/>
        </w:rPr>
        <w:t>Junto con esta carta, encontrará un volante con información útil sobre las muchas maneras de apoyar a nuestra parroquia. Uno de los pasos más importantes que puede tomar es comenzar o actualizar una donación recurrente en línea. Este tipo de donación constante nos ayuda a planificar nuestro presupuesto, apoyar nuestros ministerios durante todo el año y asegurar que su generosidad continúe incluso cuando esté fuera o no pueda asistir a Misa.</w:t>
      </w:r>
    </w:p>
    <w:p w14:paraId="09C646AB" w14:textId="77777777" w:rsidR="00F6652B" w:rsidRPr="00F6652B" w:rsidRDefault="00F6652B" w:rsidP="00F6652B">
      <w:pPr>
        <w:rPr>
          <w:lang w:val="es-419"/>
        </w:rPr>
      </w:pPr>
      <w:r w:rsidRPr="00F6652B">
        <w:rPr>
          <w:lang w:val="es-419"/>
        </w:rPr>
        <w:t>También estamos animando a los feligreses a considerar otras formas de dar, como a través de cuentas IRA o donaciones de acciones, las cuales pueden tener beneficios financieros dependiendo de su situación.</w:t>
      </w:r>
    </w:p>
    <w:p w14:paraId="1691CA1B" w14:textId="77777777" w:rsidR="00F6652B" w:rsidRPr="00F6652B" w:rsidRDefault="00F6652B" w:rsidP="00F6652B">
      <w:pPr>
        <w:rPr>
          <w:lang w:val="es-419"/>
        </w:rPr>
      </w:pPr>
      <w:r w:rsidRPr="00F6652B">
        <w:rPr>
          <w:lang w:val="es-419"/>
        </w:rPr>
        <w:t xml:space="preserve">Además, nos complace compartir una nueva oportunidad este año. A través de una asociación con </w:t>
      </w:r>
      <w:proofErr w:type="spellStart"/>
      <w:r w:rsidRPr="00F6652B">
        <w:rPr>
          <w:lang w:val="es-419"/>
        </w:rPr>
        <w:t>My</w:t>
      </w:r>
      <w:proofErr w:type="spellEnd"/>
      <w:r w:rsidRPr="00F6652B">
        <w:rPr>
          <w:lang w:val="es-419"/>
        </w:rPr>
        <w:t xml:space="preserve"> </w:t>
      </w:r>
      <w:proofErr w:type="spellStart"/>
      <w:r w:rsidRPr="00F6652B">
        <w:rPr>
          <w:lang w:val="es-419"/>
        </w:rPr>
        <w:t>Catholic</w:t>
      </w:r>
      <w:proofErr w:type="spellEnd"/>
      <w:r w:rsidRPr="00F6652B">
        <w:rPr>
          <w:lang w:val="es-419"/>
        </w:rPr>
        <w:t xml:space="preserve"> Will, ahora puede crear un testamento legal en línea, </w:t>
      </w:r>
      <w:proofErr w:type="gramStart"/>
      <w:r w:rsidRPr="00F6652B">
        <w:rPr>
          <w:lang w:val="es-419"/>
        </w:rPr>
        <w:t>completamente gratis</w:t>
      </w:r>
      <w:proofErr w:type="gramEnd"/>
      <w:r w:rsidRPr="00F6652B">
        <w:rPr>
          <w:lang w:val="es-419"/>
        </w:rPr>
        <w:t>. Esta es una forma fácil y significativa de cuidar a su familia, hacer conocer sus deseos y reflejar sus valores a través de una planificación reflexiva.</w:t>
      </w:r>
    </w:p>
    <w:p w14:paraId="72031D93" w14:textId="222A148F" w:rsidR="00F6652B" w:rsidRPr="00F6652B" w:rsidRDefault="00F6652B" w:rsidP="00F6652B">
      <w:pPr>
        <w:rPr>
          <w:lang w:val="es-419"/>
        </w:rPr>
      </w:pPr>
      <w:r w:rsidRPr="00F6652B">
        <w:rPr>
          <w:lang w:val="es-419"/>
        </w:rPr>
        <w:t xml:space="preserve">Puede obtener más información o comenzar aquí: </w:t>
      </w:r>
      <w:r w:rsidRPr="001E5D1F">
        <w:rPr>
          <w:b/>
          <w:bCs/>
          <w:lang w:val="es-419"/>
        </w:rPr>
        <w:t>mycatholicwill.com/</w:t>
      </w:r>
      <w:proofErr w:type="spellStart"/>
      <w:r w:rsidRPr="001E5D1F">
        <w:rPr>
          <w:b/>
          <w:bCs/>
          <w:lang w:val="es-419"/>
        </w:rPr>
        <w:t>archbalt</w:t>
      </w:r>
      <w:proofErr w:type="spellEnd"/>
    </w:p>
    <w:p w14:paraId="7C927597" w14:textId="77777777" w:rsidR="00F6652B" w:rsidRPr="00F6652B" w:rsidRDefault="00F6652B" w:rsidP="00F6652B">
      <w:pPr>
        <w:rPr>
          <w:lang w:val="es-419"/>
        </w:rPr>
      </w:pPr>
      <w:r w:rsidRPr="00F6652B">
        <w:rPr>
          <w:lang w:val="es-419"/>
        </w:rPr>
        <w:t>No importa cuál sea su nivel actual de ofrenda o con qué frecuencia asista a Misa, lo invitamos a ser parte de este esfuerzo. Se anima a cada hogar a orar, hablar en familia y preguntarse:</w:t>
      </w:r>
    </w:p>
    <w:p w14:paraId="19B61AB8" w14:textId="77777777" w:rsidR="00F6652B" w:rsidRPr="001E5D1F" w:rsidRDefault="00F6652B" w:rsidP="00F6652B">
      <w:pPr>
        <w:rPr>
          <w:b/>
          <w:bCs/>
          <w:lang w:val="es-419"/>
        </w:rPr>
      </w:pPr>
      <w:r w:rsidRPr="001E5D1F">
        <w:rPr>
          <w:b/>
          <w:bCs/>
          <w:lang w:val="es-419"/>
        </w:rPr>
        <w:t>¿Cómo nos está llamando Dios a dar este año?</w:t>
      </w:r>
    </w:p>
    <w:p w14:paraId="7A2BB7DE" w14:textId="77777777" w:rsidR="00F6652B" w:rsidRPr="00F6652B" w:rsidRDefault="00F6652B" w:rsidP="00F6652B">
      <w:pPr>
        <w:rPr>
          <w:lang w:val="es-419"/>
        </w:rPr>
      </w:pPr>
      <w:r w:rsidRPr="00F6652B">
        <w:rPr>
          <w:lang w:val="es-419"/>
        </w:rPr>
        <w:t>Durante el Fin de Semana de Compromiso en la Misa, llenaremos juntos una tarjeta de compromiso. Ya sea que aumente su ofrenda semanal, comience a donar en línea o haga un plan de legado duradero, su participación ayuda a fortalecer la vida de nuestra parroquia. También tendrá la oportunidad de incluir intenciones de oración en la tarjeta, las cuales ofreceremos en las semanas siguientes.</w:t>
      </w:r>
    </w:p>
    <w:p w14:paraId="7A39B43C" w14:textId="77777777" w:rsidR="00F6652B" w:rsidRPr="00F6652B" w:rsidRDefault="00F6652B" w:rsidP="00F6652B">
      <w:pPr>
        <w:rPr>
          <w:lang w:val="es-419"/>
        </w:rPr>
      </w:pPr>
      <w:r w:rsidRPr="00F6652B">
        <w:rPr>
          <w:lang w:val="es-419"/>
        </w:rPr>
        <w:t>Por favor, considere cómo puede responder con fe y generosidad. Su compromiso, ofrecido con intención y amor, es un regalo que bendice a toda nuestra comunidad.</w:t>
      </w:r>
    </w:p>
    <w:p w14:paraId="12C453EA" w14:textId="77777777" w:rsidR="00F6652B" w:rsidRPr="00F6652B" w:rsidRDefault="00F6652B" w:rsidP="00F6652B">
      <w:pPr>
        <w:rPr>
          <w:lang w:val="es-419"/>
        </w:rPr>
      </w:pPr>
      <w:r w:rsidRPr="00F6652B">
        <w:rPr>
          <w:lang w:val="es-419"/>
        </w:rPr>
        <w:t>Gracias por tomarse el tiempo de leer esto y por todas las maneras en que apoya nuestra misión.</w:t>
      </w:r>
    </w:p>
    <w:p w14:paraId="10D40410" w14:textId="77777777" w:rsidR="00F6652B" w:rsidRPr="00F6652B" w:rsidRDefault="00F6652B" w:rsidP="00F6652B">
      <w:pPr>
        <w:rPr>
          <w:lang w:val="es-419"/>
        </w:rPr>
      </w:pPr>
      <w:r w:rsidRPr="00F6652B">
        <w:rPr>
          <w:lang w:val="es-419"/>
        </w:rPr>
        <w:t>Con oraciones y aprecio,</w:t>
      </w:r>
    </w:p>
    <w:p w14:paraId="30AC9B4D" w14:textId="77777777" w:rsidR="00F6652B" w:rsidRPr="00F6652B" w:rsidRDefault="00F6652B" w:rsidP="00F6652B">
      <w:pPr>
        <w:rPr>
          <w:lang w:val="es-419"/>
        </w:rPr>
      </w:pPr>
    </w:p>
    <w:p w14:paraId="68CEA95E" w14:textId="77777777" w:rsidR="00F6652B" w:rsidRPr="00F6652B" w:rsidRDefault="00F6652B" w:rsidP="00F6652B">
      <w:pPr>
        <w:rPr>
          <w:lang w:val="es-419"/>
        </w:rPr>
      </w:pPr>
      <w:r w:rsidRPr="001E5D1F">
        <w:rPr>
          <w:highlight w:val="yellow"/>
          <w:lang w:val="es-419"/>
        </w:rPr>
        <w:t>[Firma]</w:t>
      </w:r>
    </w:p>
    <w:p w14:paraId="5B447787" w14:textId="77777777" w:rsidR="00F6652B" w:rsidRPr="001E5D1F" w:rsidRDefault="00F6652B" w:rsidP="00F6652B">
      <w:pPr>
        <w:rPr>
          <w:highlight w:val="yellow"/>
          <w:lang w:val="es-419"/>
        </w:rPr>
      </w:pPr>
      <w:r w:rsidRPr="001E5D1F">
        <w:rPr>
          <w:highlight w:val="yellow"/>
          <w:lang w:val="es-419"/>
        </w:rPr>
        <w:t>[Nombre del Párroco]</w:t>
      </w:r>
    </w:p>
    <w:p w14:paraId="1E273A60" w14:textId="6CAA63F6" w:rsidR="00FC62A0" w:rsidRPr="00F6652B" w:rsidRDefault="00F6652B" w:rsidP="00F6652B">
      <w:pPr>
        <w:rPr>
          <w:lang w:val="es-419"/>
        </w:rPr>
      </w:pPr>
      <w:r w:rsidRPr="001E5D1F">
        <w:rPr>
          <w:highlight w:val="yellow"/>
          <w:lang w:val="es-419"/>
        </w:rPr>
        <w:t>[Título, Nombre de la Parroquia]</w:t>
      </w:r>
    </w:p>
    <w:sectPr w:rsidR="00FC62A0" w:rsidRPr="00F6652B" w:rsidSect="00F6652B">
      <w:pgSz w:w="12240" w:h="20160" w:code="5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18220144">
    <w:abstractNumId w:val="8"/>
  </w:num>
  <w:num w:numId="2" w16cid:durableId="869684747">
    <w:abstractNumId w:val="6"/>
  </w:num>
  <w:num w:numId="3" w16cid:durableId="556359880">
    <w:abstractNumId w:val="5"/>
  </w:num>
  <w:num w:numId="4" w16cid:durableId="1724132314">
    <w:abstractNumId w:val="4"/>
  </w:num>
  <w:num w:numId="5" w16cid:durableId="1773671416">
    <w:abstractNumId w:val="7"/>
  </w:num>
  <w:num w:numId="6" w16cid:durableId="388039946">
    <w:abstractNumId w:val="3"/>
  </w:num>
  <w:num w:numId="7" w16cid:durableId="81689297">
    <w:abstractNumId w:val="2"/>
  </w:num>
  <w:num w:numId="8" w16cid:durableId="1212109019">
    <w:abstractNumId w:val="1"/>
  </w:num>
  <w:num w:numId="9" w16cid:durableId="1234050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E5D1F"/>
    <w:rsid w:val="0029639D"/>
    <w:rsid w:val="00326F90"/>
    <w:rsid w:val="0099242A"/>
    <w:rsid w:val="00AA1D8D"/>
    <w:rsid w:val="00B47730"/>
    <w:rsid w:val="00CB0664"/>
    <w:rsid w:val="00F6652B"/>
    <w:rsid w:val="00FC62A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00"/>
  <w15:docId w15:val="{D3301ACC-26FD-494B-A0B5-0960FA2FF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Talcott, Mark</cp:lastModifiedBy>
  <cp:revision>3</cp:revision>
  <dcterms:created xsi:type="dcterms:W3CDTF">2013-12-23T23:15:00Z</dcterms:created>
  <dcterms:modified xsi:type="dcterms:W3CDTF">2025-07-02T17:58:00Z</dcterms:modified>
  <cp:category/>
</cp:coreProperties>
</file>